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Инструкция пользователя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Добрый день, дорогие пациенты!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Перед Вами мобильное приложение, адаптированное для Хронической болезни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почек  (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ХБП), включая Сахарный диабет, - "</w:t>
      </w:r>
      <w:proofErr w:type="spell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Нефродиета</w:t>
      </w:r>
      <w:proofErr w:type="spell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". Приложение предназначено для мониторирования состояния пациентов с ХБП с акцентом на диету.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Как пользоваться?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1. Регистрация/авторизация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Придумайте логин и пароль и зарегистрируйтесь - так Ваши данные будут храниться на сервере и не потеряются, если Вы смените телефон.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2. Заполните анкету - первая иконка на странице Главного меню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- </w:t>
      </w: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 xml:space="preserve"> Анкета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( эти данные будут нужны, если Вы захотите отправить отчёт доктору для сверки насколько правильно Вы соблюдаете рекомендации по диете. Отчёт сформируется автоматически из дневника питания - смотрите далее).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3. Заполните лабораторные данные, это нужно, чтобы правильно подобрать индивидуальные целевые показатели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( идеальная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масса тела, белковая квота, рекомендации по содержанию фосфора, калия в диете, калорий, питьевому режиму).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4. Ответьте на вопросы, это нужно, чтобы определить наличие ХБП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( исключить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ОПП), Сахарного диабета (для него есть свои рекомендации). А также для расчета сердечно-сосудистого риска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На основании представленных данных программа определит наличие ХБП, исключит ОПП, наличие/ отсутствие Сахарного диабета, рассчитает стадию ХБП, </w:t>
      </w:r>
      <w:proofErr w:type="spell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рСКФ</w:t>
      </w:r>
      <w:proofErr w:type="spell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, уровень альбуминурии, даст общую характеристику изменений и рекомендацию.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5. Далее Вы переходите в раздел </w:t>
      </w: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Целевые показатели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(для этого нужно нажать стрелочку внизу страницы с анкетой). Здесь программа рассчитает персонально для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Вас :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- Идеальную массу тела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- Коэффициент белковой квоты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- Суточную квоту белка с разделением на белок животный и растительный в абсолютных значениях и в процентах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- Рекомендации по уровню фосфора, калия, калорий, пуринов в диете.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Коэффициент белковой квоты даётся предварительный, его нужно обязательно согласовать с врачом. Если Вам установили другой 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lastRenderedPageBreak/>
        <w:t xml:space="preserve">коэффициент белковой квоты или соотношение по животному и растительному белку, Вы можете изменить/установить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свои показатели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и программа пересчитает Вам белок под Ваши рекомендации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6. Далее Вы переходите в раздел </w:t>
      </w: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Дневник питания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(для этого нужно нажать стрелочку внизу страницы с Целевыми показателями), где Вам доступен калькулятор пищевой ценности продуктов с большой базой данных. Данные взяты из 3-х источников: справочник российских продуктов Скурихина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И.М. ,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базы российских производителей "Мой здоровый рацион" и базы производителей (данные с этикеток продуктов).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Здесь можно сформировать дневник питания за любой день. 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Для этого выберите дату на календаре, выберите продукт из базы данных (или из категории продуктов), укажите его количество. Удалить продукт из дневника питания можно сначала выделив строку с продуктом и затем -нажав внизу кнопку "Удалить". 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Если необходимо изменить </w:t>
      </w:r>
      <w:proofErr w:type="spell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граммовку</w:t>
      </w:r>
      <w:proofErr w:type="spell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выбранного продукта, можно ее изменить и нажать внизу кнопку "Сохранить" для пересчёта.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Внизу также Вы увидите строку "Итого", где будет посчитано итоговое количество белка (с разделением на животный и растительный), калий, фосфор, кальций, натрий, калории, гликемическая нагрузка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-  за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период дня, за который Вы заполнили дневник. 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В строке ниже -"Рекомендовано" Вы увидите свои целевые показатели и можно будет сравнить их с реальными. Принципиальные различия будут обведены красным цветом. 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В Дневнике питания есть опция "Добавить свой продукт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"  (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иконка корзины в верхней части страницы), который можно удобно привязать к категории "Мои продукты".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Продукт может быть комбинированный и содержать и животный и растительный белок одновременно (эти данные тоже надо заполнить). Также здесь можно добавлять понравившиеся рецепты блюд.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Можно сканировать </w:t>
      </w:r>
      <w:proofErr w:type="spell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куэркод</w:t>
      </w:r>
      <w:proofErr w:type="spell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продукта он пройдет по базе данных и, если он там найдется, то автоматически добавится в дневник питания за этот день.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Наверху, где календарь и корзина с продуктами, есть также иконка "Word" - отправить отчёт. Отчёт формируется автоматически. При желании можно отправить отчёт доктору для согласования корректности питания.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7. Далее переходим в раздел </w:t>
      </w: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Аналитика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(для этого нужно нажать стрелку внизу страницы с Дневником питания). Здесь можно построить графики по содержанию ключевых параметров в диете </w:t>
      </w:r>
      <w:proofErr w:type="gramStart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( белок</w:t>
      </w:r>
      <w:proofErr w:type="gramEnd"/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, фосфор, калий, калории, натрий), а также всех учётных показателей крови 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lastRenderedPageBreak/>
        <w:t>(креатинин, мочевина, мочевая кислота, фосфор, калий и др.) за любой период времени сколько Вы пользуетесь приложением.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Попасть в любой раздел приложения можно также и со страницы </w:t>
      </w:r>
      <w:r w:rsidRPr="006F0EE5">
        <w:rPr>
          <w:rFonts w:ascii="Helvetica Neue" w:hAnsi="Helvetica Neue" w:cs="Helvetica Neue"/>
          <w:b/>
          <w:bCs/>
          <w:color w:val="000000" w:themeColor="text1"/>
          <w:kern w:val="0"/>
          <w:sz w:val="26"/>
          <w:szCs w:val="26"/>
          <w:lang w:val="ru-RU"/>
        </w:rPr>
        <w:t>Главного меню</w:t>
      </w: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 xml:space="preserve"> (первая страница приложения).</w:t>
      </w: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</w:p>
    <w:p w:rsidR="006F0EE5" w:rsidRPr="006F0EE5" w:rsidRDefault="006F0EE5" w:rsidP="006F0E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Надеемся, приложение будет Вам практически полезным!</w:t>
      </w:r>
    </w:p>
    <w:p w:rsidR="00AD1B6D" w:rsidRPr="006F0EE5" w:rsidRDefault="006F0EE5" w:rsidP="006F0EE5">
      <w:pPr>
        <w:rPr>
          <w:color w:val="000000" w:themeColor="text1"/>
        </w:rPr>
      </w:pPr>
      <w:r w:rsidRPr="006F0EE5">
        <w:rPr>
          <w:rFonts w:ascii="Helvetica Neue" w:hAnsi="Helvetica Neue" w:cs="Helvetica Neue"/>
          <w:color w:val="000000" w:themeColor="text1"/>
          <w:kern w:val="0"/>
          <w:sz w:val="26"/>
          <w:szCs w:val="26"/>
          <w:lang w:val="ru-RU"/>
        </w:rPr>
        <w:t>Не забывайте писать Ваши отзывы и пожелания нам на канале "Школа ХБП" в телеграмме или в чате в MAX</w:t>
      </w:r>
    </w:p>
    <w:sectPr w:rsidR="00AD1B6D" w:rsidRPr="006F0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E5"/>
    <w:rsid w:val="006A50FE"/>
    <w:rsid w:val="006F0EE5"/>
    <w:rsid w:val="00AD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3CA0B3D-04EA-4D4B-B312-BE52F26E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1</cp:revision>
  <dcterms:created xsi:type="dcterms:W3CDTF">2026-10-02T07:38:00Z</dcterms:created>
  <dcterms:modified xsi:type="dcterms:W3CDTF">2026-10-02T07:38:00Z</dcterms:modified>
</cp:coreProperties>
</file>